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D9" w:rsidRPr="004039CC" w:rsidRDefault="001A28D9" w:rsidP="001A2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9CC">
        <w:rPr>
          <w:rFonts w:ascii="Times New Roman" w:hAnsi="Times New Roman" w:cs="Times New Roman"/>
          <w:b/>
          <w:sz w:val="28"/>
          <w:szCs w:val="28"/>
        </w:rPr>
        <w:t xml:space="preserve">Последствия потребления </w:t>
      </w:r>
      <w:proofErr w:type="spellStart"/>
      <w:r w:rsidRPr="004039CC">
        <w:rPr>
          <w:rFonts w:ascii="Times New Roman" w:hAnsi="Times New Roman" w:cs="Times New Roman"/>
          <w:b/>
          <w:sz w:val="28"/>
          <w:szCs w:val="28"/>
        </w:rPr>
        <w:t>снюса</w:t>
      </w:r>
      <w:proofErr w:type="spellEnd"/>
      <w:r w:rsidRPr="004039CC">
        <w:rPr>
          <w:rFonts w:ascii="Times New Roman" w:hAnsi="Times New Roman" w:cs="Times New Roman"/>
          <w:b/>
          <w:sz w:val="28"/>
          <w:szCs w:val="28"/>
        </w:rPr>
        <w:t xml:space="preserve"> для здоровья</w:t>
      </w:r>
      <w:r w:rsidR="004039CC">
        <w:rPr>
          <w:rFonts w:ascii="Times New Roman" w:hAnsi="Times New Roman" w:cs="Times New Roman"/>
          <w:b/>
          <w:sz w:val="28"/>
          <w:szCs w:val="28"/>
        </w:rPr>
        <w:t xml:space="preserve"> человека</w:t>
      </w:r>
    </w:p>
    <w:tbl>
      <w:tblPr>
        <w:tblStyle w:val="a3"/>
        <w:tblW w:w="0" w:type="auto"/>
        <w:tblInd w:w="108" w:type="dxa"/>
        <w:tblLook w:val="04A0"/>
      </w:tblPr>
      <w:tblGrid>
        <w:gridCol w:w="694"/>
        <w:gridCol w:w="3181"/>
        <w:gridCol w:w="5588"/>
      </w:tblGrid>
      <w:tr w:rsidR="001A28D9" w:rsidRPr="001A28D9" w:rsidTr="002C784E">
        <w:tc>
          <w:tcPr>
            <w:tcW w:w="709" w:type="dxa"/>
          </w:tcPr>
          <w:p w:rsidR="001A28D9" w:rsidRPr="001A28D9" w:rsidRDefault="001A28D9" w:rsidP="001A28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0" w:type="dxa"/>
          </w:tcPr>
          <w:p w:rsidR="001A28D9" w:rsidRPr="001A28D9" w:rsidRDefault="001A28D9" w:rsidP="001A28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заболевания </w:t>
            </w:r>
          </w:p>
        </w:tc>
        <w:tc>
          <w:tcPr>
            <w:tcW w:w="5776" w:type="dxa"/>
          </w:tcPr>
          <w:p w:rsidR="001A28D9" w:rsidRPr="001A28D9" w:rsidRDefault="001A28D9" w:rsidP="00403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</w:t>
            </w:r>
          </w:p>
        </w:tc>
      </w:tr>
      <w:tr w:rsidR="001A28D9" w:rsidRPr="001A28D9" w:rsidTr="002C784E">
        <w:tc>
          <w:tcPr>
            <w:tcW w:w="709" w:type="dxa"/>
          </w:tcPr>
          <w:p w:rsidR="001A28D9" w:rsidRPr="001A28D9" w:rsidRDefault="001A28D9" w:rsidP="001A28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A28D9" w:rsidRPr="001A28D9" w:rsidRDefault="001A28D9" w:rsidP="001A28D9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Рак полости рта</w:t>
            </w:r>
          </w:p>
          <w:p w:rsidR="001A28D9" w:rsidRPr="001A28D9" w:rsidRDefault="001A28D9" w:rsidP="001A28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:rsidR="004039CC" w:rsidRDefault="001A28D9" w:rsidP="004039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 риск развития злокачественных опухолей органов полости рта, головы и шеи. Рак вызывают </w:t>
            </w:r>
            <w:hyperlink r:id="rId5" w:history="1">
              <w:r w:rsidRPr="001A28D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канцерогены</w:t>
              </w:r>
            </w:hyperlink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4039CC" w:rsidRDefault="001A28D9" w:rsidP="004039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proofErr w:type="spellStart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снюсе</w:t>
            </w:r>
            <w:proofErr w:type="spellEnd"/>
            <w:r w:rsidR="004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насчитывается около 28, включая никель, полониум-210 (радиоактивный элемент) и </w:t>
            </w:r>
            <w:proofErr w:type="spellStart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нитрозамины</w:t>
            </w:r>
            <w:proofErr w:type="spellEnd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bookmarkStart w:id="0" w:name="_GoBack"/>
            <w:bookmarkEnd w:id="0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 результате исследований </w:t>
            </w:r>
            <w:proofErr w:type="spellStart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AmericanCancerSociety</w:t>
            </w:r>
            <w:proofErr w:type="spellEnd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подтвердилось, что у потребителей </w:t>
            </w:r>
            <w:proofErr w:type="spellStart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снюса</w:t>
            </w:r>
            <w:proofErr w:type="spellEnd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 40 раз чаще появляется рак щек, десен и внутренней поверхности губ. </w:t>
            </w:r>
          </w:p>
          <w:p w:rsidR="004039CC" w:rsidRDefault="001A28D9" w:rsidP="004039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Тканевые клетки в этих областях делятся в попытке создать барьер табаку, но под влиянием канцерогенов становятся раковыми. </w:t>
            </w:r>
          </w:p>
          <w:p w:rsidR="001A28D9" w:rsidRPr="001A28D9" w:rsidRDefault="001A28D9" w:rsidP="004039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Также употребление </w:t>
            </w:r>
            <w:proofErr w:type="spellStart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снюса</w:t>
            </w:r>
            <w:proofErr w:type="spellEnd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вызвать рак желудка, </w:t>
            </w:r>
            <w:hyperlink r:id="rId6" w:history="1">
              <w:r w:rsidRPr="001A28D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поджелудочной железы</w:t>
              </w:r>
            </w:hyperlink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кишечника.</w:t>
            </w:r>
          </w:p>
        </w:tc>
      </w:tr>
      <w:tr w:rsidR="001A28D9" w:rsidRPr="001A28D9" w:rsidTr="002C784E">
        <w:tc>
          <w:tcPr>
            <w:tcW w:w="709" w:type="dxa"/>
          </w:tcPr>
          <w:p w:rsidR="001A28D9" w:rsidRPr="001A28D9" w:rsidRDefault="001A28D9" w:rsidP="001A28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1A28D9" w:rsidRPr="001A28D9" w:rsidRDefault="001A28D9" w:rsidP="001A28D9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Рак поджелудочной железы</w:t>
            </w:r>
          </w:p>
          <w:p w:rsidR="001A28D9" w:rsidRPr="001A28D9" w:rsidRDefault="001A28D9" w:rsidP="001A28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:rsidR="004039CC" w:rsidRDefault="001A28D9" w:rsidP="001A28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 потребителей снюса риск появления рака поджелудочной железы увеличивается на 40 % (в США), а в Норвегии этот показатель возрос в 67 %. </w:t>
            </w:r>
          </w:p>
          <w:p w:rsidR="001A28D9" w:rsidRPr="001A28D9" w:rsidRDefault="001A28D9" w:rsidP="001A28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журнал «</w:t>
            </w:r>
            <w:proofErr w:type="spellStart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TheLancet</w:t>
            </w:r>
            <w:proofErr w:type="spellEnd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опубликовал материал, в котором сообщается, что снюс увеличивает развитие рака поджелудочной железы в 2 раза.</w:t>
            </w:r>
          </w:p>
        </w:tc>
      </w:tr>
      <w:tr w:rsidR="001A28D9" w:rsidRPr="001A28D9" w:rsidTr="002C784E">
        <w:tc>
          <w:tcPr>
            <w:tcW w:w="709" w:type="dxa"/>
          </w:tcPr>
          <w:p w:rsidR="001A28D9" w:rsidRPr="001A28D9" w:rsidRDefault="001A28D9" w:rsidP="001A28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</w:tcPr>
          <w:p w:rsidR="001A28D9" w:rsidRPr="001A28D9" w:rsidRDefault="001A28D9" w:rsidP="001A28D9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Рак молочной железы</w:t>
            </w:r>
          </w:p>
          <w:p w:rsidR="001A28D9" w:rsidRPr="001A28D9" w:rsidRDefault="001A28D9" w:rsidP="001A28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:rsidR="001A28D9" w:rsidRPr="001A28D9" w:rsidRDefault="001A28D9" w:rsidP="001A28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Употребление снюса увеличивает вероятность появления рака молочной железы до наступления менопаузы (у женщин моложе 55 лет). </w:t>
            </w: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Снюс строго </w:t>
            </w:r>
            <w:proofErr w:type="gramStart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запрещен</w:t>
            </w:r>
            <w:proofErr w:type="gramEnd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беременным, это может привести к преждевременным родам у женщин.</w:t>
            </w:r>
          </w:p>
        </w:tc>
      </w:tr>
      <w:tr w:rsidR="001A28D9" w:rsidRPr="001A28D9" w:rsidTr="002C784E">
        <w:tc>
          <w:tcPr>
            <w:tcW w:w="709" w:type="dxa"/>
          </w:tcPr>
          <w:p w:rsidR="001A28D9" w:rsidRPr="001A28D9" w:rsidRDefault="001A28D9" w:rsidP="001A28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1A28D9" w:rsidRPr="001A28D9" w:rsidRDefault="001A28D9" w:rsidP="001A28D9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Сахарный диабет</w:t>
            </w:r>
          </w:p>
          <w:p w:rsidR="001A28D9" w:rsidRPr="001A28D9" w:rsidRDefault="001A28D9" w:rsidP="001A28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:rsidR="001A28D9" w:rsidRPr="001A28D9" w:rsidRDefault="001A28D9" w:rsidP="001A28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 </w:t>
            </w:r>
            <w:proofErr w:type="gramStart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заядлых</w:t>
            </w:r>
            <w:proofErr w:type="gramEnd"/>
            <w:r w:rsidR="004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снюсеров</w:t>
            </w:r>
            <w:proofErr w:type="spellEnd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потребление </w:t>
            </w:r>
            <w:proofErr w:type="spellStart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снюса</w:t>
            </w:r>
            <w:proofErr w:type="spellEnd"/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составляет 3 банки в неделю, а известно, что снюс содержит большое количество сахара.</w:t>
            </w:r>
          </w:p>
        </w:tc>
      </w:tr>
      <w:tr w:rsidR="001A28D9" w:rsidRPr="001A28D9" w:rsidTr="002C784E">
        <w:tc>
          <w:tcPr>
            <w:tcW w:w="709" w:type="dxa"/>
          </w:tcPr>
          <w:p w:rsidR="001A28D9" w:rsidRPr="001A28D9" w:rsidRDefault="001A28D9" w:rsidP="001A28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0" w:type="dxa"/>
          </w:tcPr>
          <w:p w:rsidR="001A28D9" w:rsidRPr="001A28D9" w:rsidRDefault="001A28D9" w:rsidP="001A28D9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Проблемы с зубами</w:t>
            </w:r>
          </w:p>
          <w:p w:rsidR="001A28D9" w:rsidRPr="001A28D9" w:rsidRDefault="001A28D9" w:rsidP="001A28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:rsidR="001A28D9" w:rsidRPr="001A28D9" w:rsidRDefault="001A28D9" w:rsidP="001A28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Кариес, воспаление десен, уменьшение слюноотделения</w:t>
            </w:r>
          </w:p>
        </w:tc>
      </w:tr>
    </w:tbl>
    <w:p w:rsidR="001A28D9" w:rsidRPr="001A28D9" w:rsidRDefault="001A28D9" w:rsidP="001A2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8D9" w:rsidRPr="001A28D9" w:rsidRDefault="001A28D9" w:rsidP="001A28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8D9" w:rsidRPr="001A28D9" w:rsidRDefault="001A28D9" w:rsidP="001A28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8D9" w:rsidRPr="001A28D9" w:rsidRDefault="001A28D9" w:rsidP="001A28D9">
      <w:pPr>
        <w:rPr>
          <w:rFonts w:ascii="Times New Roman" w:hAnsi="Times New Roman" w:cs="Times New Roman"/>
          <w:sz w:val="28"/>
          <w:szCs w:val="28"/>
        </w:rPr>
      </w:pPr>
    </w:p>
    <w:sectPr w:rsidR="001A28D9" w:rsidRPr="001A28D9" w:rsidSect="001D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A0170"/>
    <w:multiLevelType w:val="multilevel"/>
    <w:tmpl w:val="40A699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36782"/>
    <w:rsid w:val="001A28D9"/>
    <w:rsid w:val="001D4EA2"/>
    <w:rsid w:val="00321307"/>
    <w:rsid w:val="004039CC"/>
    <w:rsid w:val="00736782"/>
    <w:rsid w:val="00944CBC"/>
    <w:rsid w:val="00BA0B76"/>
    <w:rsid w:val="00E32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5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-kurim.ru/glossary/5889/" TargetMode="External"/><Relationship Id="rId5" Type="http://schemas.openxmlformats.org/officeDocument/2006/relationships/hyperlink" Target="http://ne-kurim.ru/glossary/kantserogen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Галина Андреевна</cp:lastModifiedBy>
  <cp:revision>3</cp:revision>
  <dcterms:created xsi:type="dcterms:W3CDTF">2015-10-28T08:59:00Z</dcterms:created>
  <dcterms:modified xsi:type="dcterms:W3CDTF">2015-12-10T14:16:00Z</dcterms:modified>
</cp:coreProperties>
</file>