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FA" w:rsidRDefault="000804FA" w:rsidP="000804FA">
      <w:pPr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Положением о комплексе ГТО утверждены обновленные</w:t>
      </w:r>
      <w:r>
        <w:rPr>
          <w:sz w:val="27"/>
          <w:szCs w:val="27"/>
        </w:rPr>
        <w:br/>
        <w:t>государственные требования к уровню физической подготовленности населения.</w:t>
      </w:r>
      <w:r>
        <w:rPr>
          <w:sz w:val="27"/>
          <w:szCs w:val="27"/>
        </w:rPr>
        <w:br/>
        <w:t>Обновлённые нормативы вступят в силу с 1 января 2018 года.</w:t>
      </w:r>
      <w:r>
        <w:rPr>
          <w:sz w:val="27"/>
          <w:szCs w:val="27"/>
        </w:rPr>
        <w:br/>
        <w:t>В связи с этим изменится отчетный период выполнения нормативов ГТО для</w:t>
      </w:r>
      <w:r>
        <w:rPr>
          <w:sz w:val="27"/>
          <w:szCs w:val="27"/>
        </w:rPr>
        <w:br/>
        <w:t>обучающихся 1-6 возрастных ступеней (с 8 до 24 лет включительно). В 2017-2018 г.</w:t>
      </w:r>
      <w:r>
        <w:rPr>
          <w:sz w:val="27"/>
          <w:szCs w:val="27"/>
        </w:rPr>
        <w:br/>
        <w:t>он будет разделен на 2 части:</w:t>
      </w:r>
      <w:r>
        <w:rPr>
          <w:sz w:val="27"/>
          <w:szCs w:val="27"/>
        </w:rPr>
        <w:t xml:space="preserve">  </w:t>
      </w:r>
    </w:p>
    <w:p w:rsidR="009F4190" w:rsidRDefault="000804FA" w:rsidP="000804FA">
      <w:pPr>
        <w:jc w:val="both"/>
      </w:pPr>
      <w:r>
        <w:rPr>
          <w:sz w:val="27"/>
          <w:szCs w:val="27"/>
        </w:rPr>
        <w:t>1 июля – 31 декабря 2017 г. – отчетный период, в течение которого</w:t>
      </w:r>
      <w:r>
        <w:rPr>
          <w:sz w:val="27"/>
          <w:szCs w:val="27"/>
        </w:rPr>
        <w:br/>
        <w:t>действительны результаты тестирования по нормативам, действующим в 2017 году;</w:t>
      </w:r>
      <w:r>
        <w:rPr>
          <w:sz w:val="27"/>
          <w:szCs w:val="27"/>
        </w:rPr>
        <w:br/>
        <w:t>1 января – 1 июля 2018 г. – отчетный период, в течение которого будут</w:t>
      </w:r>
      <w:r>
        <w:rPr>
          <w:sz w:val="27"/>
          <w:szCs w:val="27"/>
        </w:rPr>
        <w:br/>
        <w:t>действительны новые нормативы ГТО.</w:t>
      </w:r>
      <w:bookmarkStart w:id="0" w:name="_GoBack"/>
      <w:bookmarkEnd w:id="0"/>
    </w:p>
    <w:sectPr w:rsidR="009F4190" w:rsidSect="000804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0F"/>
    <w:rsid w:val="000804FA"/>
    <w:rsid w:val="009F4190"/>
    <w:rsid w:val="00A2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9AA8B-A300-44D1-9148-D9D439A4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2017-11-02T05:30:00Z</dcterms:created>
  <dcterms:modified xsi:type="dcterms:W3CDTF">2017-11-02T05:31:00Z</dcterms:modified>
</cp:coreProperties>
</file>