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E48" w:rsidRDefault="00544C56" w:rsidP="00544C56">
      <w:pPr>
        <w:shd w:val="clear" w:color="auto" w:fill="FFFFFF"/>
        <w:spacing w:after="0" w:line="240" w:lineRule="auto"/>
        <w:outlineLvl w:val="1"/>
        <w:rPr>
          <w:rFonts w:ascii="Times New Roman" w:eastAsia="Times New Roman" w:hAnsi="Times New Roman" w:cs="Times New Roman"/>
          <w:b/>
          <w:color w:val="373737"/>
          <w:kern w:val="36"/>
          <w:sz w:val="32"/>
          <w:szCs w:val="53"/>
          <w:lang w:eastAsia="ru-RU"/>
        </w:rPr>
      </w:pPr>
      <w:r w:rsidRPr="00FE7E48">
        <w:rPr>
          <w:rFonts w:ascii="Times New Roman" w:eastAsia="Times New Roman" w:hAnsi="Times New Roman" w:cs="Times New Roman"/>
          <w:b/>
          <w:color w:val="373737"/>
          <w:kern w:val="36"/>
          <w:sz w:val="32"/>
          <w:szCs w:val="53"/>
          <w:lang w:eastAsia="ru-RU"/>
        </w:rPr>
        <w:t xml:space="preserve">Постановление Правительства Российской Федерации </w:t>
      </w:r>
    </w:p>
    <w:p w:rsidR="00544C56" w:rsidRPr="00FE7E48" w:rsidRDefault="00544C56" w:rsidP="00544C56">
      <w:pPr>
        <w:shd w:val="clear" w:color="auto" w:fill="FFFFFF"/>
        <w:spacing w:after="0" w:line="240" w:lineRule="auto"/>
        <w:outlineLvl w:val="1"/>
        <w:rPr>
          <w:rFonts w:ascii="Times New Roman" w:eastAsia="Times New Roman" w:hAnsi="Times New Roman" w:cs="Times New Roman"/>
          <w:b/>
          <w:color w:val="373737"/>
          <w:kern w:val="36"/>
          <w:sz w:val="32"/>
          <w:szCs w:val="53"/>
          <w:lang w:eastAsia="ru-RU"/>
        </w:rPr>
      </w:pPr>
      <w:r w:rsidRPr="00FE7E48">
        <w:rPr>
          <w:rFonts w:ascii="Times New Roman" w:eastAsia="Times New Roman" w:hAnsi="Times New Roman" w:cs="Times New Roman"/>
          <w:b/>
          <w:color w:val="373737"/>
          <w:kern w:val="36"/>
          <w:sz w:val="32"/>
          <w:szCs w:val="53"/>
          <w:lang w:eastAsia="ru-RU"/>
        </w:rPr>
        <w:t>от 15 августа 2013 г. N 706 г. Москва</w:t>
      </w:r>
    </w:p>
    <w:p w:rsidR="00544C56" w:rsidRPr="00544C56" w:rsidRDefault="00544C56" w:rsidP="00544C56">
      <w:pPr>
        <w:shd w:val="clear" w:color="auto" w:fill="FFFFFF"/>
        <w:spacing w:after="0" w:line="240" w:lineRule="auto"/>
        <w:outlineLvl w:val="2"/>
        <w:rPr>
          <w:rFonts w:ascii="Roboto Condensed" w:eastAsia="Times New Roman" w:hAnsi="Roboto Condensed" w:cs="Times New Roman"/>
          <w:color w:val="373737"/>
          <w:sz w:val="29"/>
          <w:szCs w:val="29"/>
          <w:lang w:eastAsia="ru-RU"/>
        </w:rPr>
      </w:pPr>
      <w:r w:rsidRPr="00544C56">
        <w:rPr>
          <w:rFonts w:ascii="Roboto Condensed" w:eastAsia="Times New Roman" w:hAnsi="Roboto Condensed" w:cs="Times New Roman"/>
          <w:color w:val="373737"/>
          <w:sz w:val="29"/>
          <w:szCs w:val="29"/>
          <w:lang w:eastAsia="ru-RU"/>
        </w:rPr>
        <w:t>"</w:t>
      </w:r>
      <w:r w:rsidRPr="00FE7E48">
        <w:rPr>
          <w:rFonts w:ascii="Roboto Condensed" w:eastAsia="Times New Roman" w:hAnsi="Roboto Condensed" w:cs="Times New Roman"/>
          <w:b/>
          <w:color w:val="373737"/>
          <w:sz w:val="29"/>
          <w:szCs w:val="29"/>
          <w:lang w:eastAsia="ru-RU"/>
        </w:rPr>
        <w:t>Об утверждении Правил оказания платных образовательных услуг"</w:t>
      </w:r>
      <w:r w:rsidRPr="00544C56">
        <w:rPr>
          <w:rFonts w:ascii="Roboto Condensed" w:eastAsia="Times New Roman" w:hAnsi="Roboto Condensed" w:cs="Times New Roman"/>
          <w:color w:val="373737"/>
          <w:sz w:val="29"/>
          <w:szCs w:val="29"/>
          <w:lang w:eastAsia="ru-RU"/>
        </w:rPr>
        <w:t xml:space="preserve"> </w:t>
      </w:r>
      <w:hyperlink r:id="rId5" w:anchor="comments" w:history="1">
        <w:r w:rsidRPr="00544C56">
          <w:rPr>
            <w:rFonts w:ascii="Roboto Condensed" w:eastAsia="Times New Roman" w:hAnsi="Roboto Condensed" w:cs="Times New Roman"/>
            <w:color w:val="FFFFFF"/>
            <w:sz w:val="14"/>
            <w:szCs w:val="14"/>
            <w:u w:val="single"/>
            <w:bdr w:val="none" w:sz="0" w:space="0" w:color="auto" w:frame="1"/>
            <w:lang w:eastAsia="ru-RU"/>
          </w:rPr>
          <w:t>0</w:t>
        </w:r>
      </w:hyperlink>
    </w:p>
    <w:p w:rsidR="00544C56" w:rsidRPr="00544C56" w:rsidRDefault="00544C56" w:rsidP="00FE7E48">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544C56">
        <w:rPr>
          <w:rFonts w:ascii="Roboto" w:eastAsia="Times New Roman" w:hAnsi="Roboto" w:cs="Times New Roman"/>
          <w:color w:val="373737"/>
          <w:sz w:val="23"/>
          <w:szCs w:val="23"/>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544C56">
        <w:rPr>
          <w:rFonts w:ascii="Roboto" w:eastAsia="Times New Roman" w:hAnsi="Roboto" w:cs="Times New Roman"/>
          <w:b/>
          <w:bCs/>
          <w:color w:val="373737"/>
          <w:sz w:val="23"/>
          <w:szCs w:val="23"/>
          <w:lang w:eastAsia="ru-RU"/>
        </w:rPr>
        <w:t>постановляет:</w:t>
      </w:r>
    </w:p>
    <w:p w:rsidR="00544C56" w:rsidRPr="00544C56" w:rsidRDefault="00544C56" w:rsidP="00FE7E48">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544C56">
        <w:rPr>
          <w:rFonts w:ascii="Roboto" w:eastAsia="Times New Roman" w:hAnsi="Roboto" w:cs="Times New Roman"/>
          <w:color w:val="373737"/>
          <w:sz w:val="23"/>
          <w:szCs w:val="23"/>
          <w:lang w:eastAsia="ru-RU"/>
        </w:rPr>
        <w:t>1. Утвердить прилагаемые Правила оказания платных образовательных услуг.</w:t>
      </w:r>
    </w:p>
    <w:p w:rsidR="00544C56" w:rsidRPr="00544C56" w:rsidRDefault="00544C56" w:rsidP="00FE7E48">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544C56">
        <w:rPr>
          <w:rFonts w:ascii="Roboto" w:eastAsia="Times New Roman" w:hAnsi="Roboto" w:cs="Times New Roman"/>
          <w:color w:val="373737"/>
          <w:sz w:val="23"/>
          <w:szCs w:val="23"/>
          <w:lang w:eastAsia="ru-RU"/>
        </w:rPr>
        <w:t>2. Признать утратившими силу:</w:t>
      </w:r>
    </w:p>
    <w:p w:rsidR="00544C56" w:rsidRDefault="00544C56" w:rsidP="00FE7E48">
      <w:pPr>
        <w:pStyle w:val="a5"/>
        <w:numPr>
          <w:ilvl w:val="0"/>
          <w:numId w:val="1"/>
        </w:numPr>
        <w:shd w:val="clear" w:color="auto" w:fill="FFFFFF"/>
        <w:spacing w:before="240" w:after="240" w:line="300" w:lineRule="atLeast"/>
        <w:jc w:val="both"/>
        <w:rPr>
          <w:rFonts w:ascii="Roboto" w:eastAsia="Times New Roman" w:hAnsi="Roboto" w:cs="Times New Roman"/>
          <w:color w:val="373737"/>
          <w:sz w:val="23"/>
          <w:szCs w:val="23"/>
          <w:lang w:eastAsia="ru-RU"/>
        </w:rPr>
      </w:pPr>
      <w:r w:rsidRPr="00FE7E48">
        <w:rPr>
          <w:rFonts w:ascii="Roboto" w:eastAsia="Times New Roman" w:hAnsi="Roboto" w:cs="Times New Roman"/>
          <w:color w:val="373737"/>
          <w:sz w:val="23"/>
          <w:szCs w:val="23"/>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544C56" w:rsidRDefault="00544C56" w:rsidP="00FE7E48">
      <w:pPr>
        <w:pStyle w:val="a5"/>
        <w:numPr>
          <w:ilvl w:val="0"/>
          <w:numId w:val="1"/>
        </w:numPr>
        <w:shd w:val="clear" w:color="auto" w:fill="FFFFFF"/>
        <w:spacing w:before="240" w:after="240" w:line="300" w:lineRule="atLeast"/>
        <w:jc w:val="both"/>
        <w:rPr>
          <w:rFonts w:ascii="Roboto" w:eastAsia="Times New Roman" w:hAnsi="Roboto" w:cs="Times New Roman"/>
          <w:color w:val="373737"/>
          <w:sz w:val="23"/>
          <w:szCs w:val="23"/>
          <w:lang w:eastAsia="ru-RU"/>
        </w:rPr>
      </w:pPr>
      <w:r w:rsidRPr="00FE7E48">
        <w:rPr>
          <w:rFonts w:ascii="Roboto" w:eastAsia="Times New Roman" w:hAnsi="Roboto" w:cs="Times New Roman"/>
          <w:color w:val="373737"/>
          <w:sz w:val="23"/>
          <w:szCs w:val="23"/>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544C56" w:rsidRDefault="00544C56" w:rsidP="00FE7E48">
      <w:pPr>
        <w:pStyle w:val="a5"/>
        <w:numPr>
          <w:ilvl w:val="0"/>
          <w:numId w:val="1"/>
        </w:numPr>
        <w:shd w:val="clear" w:color="auto" w:fill="FFFFFF"/>
        <w:spacing w:before="240" w:after="240" w:line="300" w:lineRule="atLeast"/>
        <w:jc w:val="both"/>
        <w:rPr>
          <w:rFonts w:ascii="Roboto" w:eastAsia="Times New Roman" w:hAnsi="Roboto" w:cs="Times New Roman"/>
          <w:color w:val="373737"/>
          <w:sz w:val="23"/>
          <w:szCs w:val="23"/>
          <w:lang w:eastAsia="ru-RU"/>
        </w:rPr>
      </w:pPr>
      <w:r w:rsidRPr="00FE7E48">
        <w:rPr>
          <w:rFonts w:ascii="Roboto" w:eastAsia="Times New Roman" w:hAnsi="Roboto" w:cs="Times New Roman"/>
          <w:color w:val="373737"/>
          <w:sz w:val="23"/>
          <w:szCs w:val="23"/>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544C56" w:rsidRPr="00FE7E48" w:rsidRDefault="00544C56" w:rsidP="00FE7E48">
      <w:pPr>
        <w:pStyle w:val="a5"/>
        <w:numPr>
          <w:ilvl w:val="0"/>
          <w:numId w:val="1"/>
        </w:numPr>
        <w:shd w:val="clear" w:color="auto" w:fill="FFFFFF"/>
        <w:spacing w:before="240" w:after="240" w:line="300" w:lineRule="atLeast"/>
        <w:jc w:val="both"/>
        <w:rPr>
          <w:rFonts w:ascii="Roboto" w:eastAsia="Times New Roman" w:hAnsi="Roboto" w:cs="Times New Roman"/>
          <w:color w:val="373737"/>
          <w:sz w:val="23"/>
          <w:szCs w:val="23"/>
          <w:lang w:eastAsia="ru-RU"/>
        </w:rPr>
      </w:pPr>
      <w:r w:rsidRPr="00FE7E48">
        <w:rPr>
          <w:rFonts w:ascii="Roboto" w:eastAsia="Times New Roman" w:hAnsi="Roboto" w:cs="Times New Roman"/>
          <w:color w:val="373737"/>
          <w:sz w:val="23"/>
          <w:szCs w:val="23"/>
          <w:lang w:eastAsia="ru-RU"/>
        </w:rPr>
        <w:t>постановление Правительства Российской Федерации от 15 сентября</w:t>
      </w:r>
      <w:r w:rsidR="00FE7E48">
        <w:rPr>
          <w:rFonts w:ascii="Roboto" w:eastAsia="Times New Roman" w:hAnsi="Roboto" w:cs="Times New Roman"/>
          <w:color w:val="373737"/>
          <w:sz w:val="23"/>
          <w:szCs w:val="23"/>
          <w:lang w:eastAsia="ru-RU"/>
        </w:rPr>
        <w:t xml:space="preserve"> </w:t>
      </w:r>
      <w:r w:rsidRPr="00FE7E48">
        <w:rPr>
          <w:rFonts w:ascii="Roboto" w:eastAsia="Times New Roman" w:hAnsi="Roboto" w:cs="Times New Roman"/>
          <w:color w:val="373737"/>
          <w:sz w:val="23"/>
          <w:szCs w:val="23"/>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544C56" w:rsidRPr="00544C56" w:rsidRDefault="00544C56" w:rsidP="00FE7E48">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544C56">
        <w:rPr>
          <w:rFonts w:ascii="Roboto" w:eastAsia="Times New Roman" w:hAnsi="Roboto" w:cs="Times New Roman"/>
          <w:color w:val="373737"/>
          <w:sz w:val="23"/>
          <w:szCs w:val="23"/>
          <w:lang w:eastAsia="ru-RU"/>
        </w:rPr>
        <w:t>3. Настоящее постановление вступает в силу с 1 сентября 2013 г.</w:t>
      </w:r>
    </w:p>
    <w:p w:rsidR="00544C56" w:rsidRPr="00544C56" w:rsidRDefault="00544C56" w:rsidP="00FE7E48">
      <w:pPr>
        <w:shd w:val="clear" w:color="auto" w:fill="FFFFFF"/>
        <w:spacing w:before="240" w:after="240" w:line="300" w:lineRule="atLeast"/>
        <w:ind w:left="840"/>
        <w:jc w:val="right"/>
        <w:rPr>
          <w:rFonts w:ascii="Roboto" w:eastAsia="Times New Roman" w:hAnsi="Roboto" w:cs="Times New Roman"/>
          <w:color w:val="373737"/>
          <w:sz w:val="23"/>
          <w:szCs w:val="23"/>
          <w:lang w:eastAsia="ru-RU"/>
        </w:rPr>
      </w:pPr>
      <w:r w:rsidRPr="00544C56">
        <w:rPr>
          <w:rFonts w:ascii="Roboto" w:eastAsia="Times New Roman" w:hAnsi="Roboto" w:cs="Times New Roman"/>
          <w:b/>
          <w:bCs/>
          <w:color w:val="373737"/>
          <w:sz w:val="23"/>
          <w:szCs w:val="23"/>
          <w:lang w:eastAsia="ru-RU"/>
        </w:rPr>
        <w:t>Председатель Правительства Российской Федерации Д. Медведев</w:t>
      </w:r>
    </w:p>
    <w:p w:rsidR="00FE7E48" w:rsidRDefault="00FE7E48" w:rsidP="00544C56">
      <w:pPr>
        <w:shd w:val="clear" w:color="auto" w:fill="FFFFFF"/>
        <w:spacing w:before="150" w:after="0" w:line="240" w:lineRule="auto"/>
        <w:jc w:val="center"/>
        <w:outlineLvl w:val="4"/>
        <w:rPr>
          <w:rFonts w:ascii="Roboto Condensed" w:eastAsia="Times New Roman" w:hAnsi="Roboto Condensed" w:cs="Times New Roman"/>
          <w:b/>
          <w:bCs/>
          <w:color w:val="373737"/>
          <w:sz w:val="18"/>
          <w:szCs w:val="18"/>
          <w:lang w:eastAsia="ru-RU"/>
        </w:rPr>
      </w:pPr>
    </w:p>
    <w:p w:rsidR="00544C56" w:rsidRPr="00FE7E48" w:rsidRDefault="00544C56" w:rsidP="00544C56">
      <w:pPr>
        <w:shd w:val="clear" w:color="auto" w:fill="FFFFFF"/>
        <w:spacing w:before="150" w:after="0" w:line="240" w:lineRule="auto"/>
        <w:jc w:val="center"/>
        <w:outlineLvl w:val="4"/>
        <w:rPr>
          <w:rFonts w:ascii="Times New Roman" w:eastAsia="Times New Roman" w:hAnsi="Times New Roman" w:cs="Times New Roman"/>
          <w:b/>
          <w:bCs/>
          <w:color w:val="373737"/>
          <w:sz w:val="24"/>
          <w:szCs w:val="24"/>
          <w:lang w:eastAsia="ru-RU"/>
        </w:rPr>
      </w:pPr>
      <w:r w:rsidRPr="00FE7E48">
        <w:rPr>
          <w:rFonts w:ascii="Times New Roman" w:eastAsia="Times New Roman" w:hAnsi="Times New Roman" w:cs="Times New Roman"/>
          <w:b/>
          <w:bCs/>
          <w:color w:val="373737"/>
          <w:sz w:val="24"/>
          <w:szCs w:val="24"/>
          <w:lang w:eastAsia="ru-RU"/>
        </w:rPr>
        <w:t>Правила оказания платных образовательных услуг</w:t>
      </w:r>
    </w:p>
    <w:p w:rsidR="00544C56" w:rsidRPr="00FE7E48" w:rsidRDefault="00544C56" w:rsidP="00FE7E48">
      <w:pPr>
        <w:shd w:val="clear" w:color="auto" w:fill="FFFFFF"/>
        <w:spacing w:before="240" w:after="240" w:line="300" w:lineRule="atLeast"/>
        <w:jc w:val="center"/>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b/>
          <w:bCs/>
          <w:color w:val="373737"/>
          <w:sz w:val="24"/>
          <w:szCs w:val="24"/>
          <w:lang w:eastAsia="ru-RU"/>
        </w:rPr>
        <w:t>I. Общие положения</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 Настоящие Правила определяют порядок оказания платных образовательных услуг.</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2. Понятия, используемые в настоящих Правилах:</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w:t>
      </w:r>
      <w:r w:rsidRPr="00FE7E48">
        <w:rPr>
          <w:rFonts w:ascii="Times New Roman" w:eastAsia="Times New Roman" w:hAnsi="Times New Roman" w:cs="Times New Roman"/>
          <w:color w:val="373737"/>
          <w:sz w:val="24"/>
          <w:szCs w:val="24"/>
          <w:lang w:eastAsia="ru-RU"/>
        </w:rPr>
        <w:lastRenderedPageBreak/>
        <w:t>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"обучающийся" - физическое лицо, осваивающее образовательную программу;</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b/>
          <w:bCs/>
          <w:color w:val="373737"/>
          <w:sz w:val="24"/>
          <w:szCs w:val="24"/>
          <w:lang w:eastAsia="ru-RU"/>
        </w:rPr>
        <w:lastRenderedPageBreak/>
        <w:t>II. Информация о платных образовательных услугах, порядок заключения договоров</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12. Договор заключается в простой письменной форме и содержит следующие сведения: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а) полное наименование и фирменное наименование (при</w:t>
      </w:r>
      <w:bookmarkStart w:id="0" w:name="_GoBack"/>
      <w:bookmarkEnd w:id="0"/>
      <w:r w:rsidRPr="00FE7E48">
        <w:rPr>
          <w:rFonts w:ascii="Times New Roman" w:eastAsia="Times New Roman" w:hAnsi="Times New Roman" w:cs="Times New Roman"/>
          <w:color w:val="373737"/>
          <w:sz w:val="24"/>
          <w:szCs w:val="24"/>
          <w:lang w:eastAsia="ru-RU"/>
        </w:rPr>
        <w:t xml:space="preserve"> наличии) исполнителя - юридического лица; фамилия, имя, отчество (при наличии) исполнителя - индивидуального предпринимателя;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б) место нахождения или место жительства исполнителя;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в) наименование или фамилия, имя, отчество (при наличии) заказчика, телефон заказчика;</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г) место нахождения или место жительства заказчика;</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ж) права, обязанности и ответственность исполнителя, заказчика и обучающегося;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з) полная стоимость образовательных услуг, порядок их оплаты;</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л) форма обучения;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м) сроки освоения образовательной программы (продолжительность обучения);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о) порядок изменения и расторжения договора;</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п) другие необходимые сведения, связанные со спецификой оказываемых платных образовательных услуг.</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 xml:space="preserve">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w:t>
      </w:r>
      <w:r w:rsidRPr="00FE7E48">
        <w:rPr>
          <w:rFonts w:ascii="Times New Roman" w:eastAsia="Times New Roman" w:hAnsi="Times New Roman" w:cs="Times New Roman"/>
          <w:color w:val="373737"/>
          <w:sz w:val="24"/>
          <w:szCs w:val="24"/>
          <w:lang w:eastAsia="ru-RU"/>
        </w:rPr>
        <w:lastRenderedPageBreak/>
        <w:t>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544C56" w:rsidRPr="00FE7E48" w:rsidRDefault="00544C56" w:rsidP="00FE7E48">
      <w:pPr>
        <w:shd w:val="clear" w:color="auto" w:fill="FFFFFF"/>
        <w:spacing w:before="240" w:after="240" w:line="300" w:lineRule="atLeast"/>
        <w:jc w:val="center"/>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b/>
          <w:bCs/>
          <w:color w:val="373737"/>
          <w:sz w:val="24"/>
          <w:szCs w:val="24"/>
          <w:lang w:eastAsia="ru-RU"/>
        </w:rPr>
        <w:t>III. Ответственность исполнителя и заказчика</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а) безвозмездного оказания образовательных услуг;</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б) соразмерного уменьшения стоимости оказанных платных образовательных услуг;</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 xml:space="preserve">в) возмещения понесенных им расходов по устранению </w:t>
      </w:r>
      <w:proofErr w:type="gramStart"/>
      <w:r w:rsidRPr="00FE7E48">
        <w:rPr>
          <w:rFonts w:ascii="Times New Roman" w:eastAsia="Times New Roman" w:hAnsi="Times New Roman" w:cs="Times New Roman"/>
          <w:color w:val="373737"/>
          <w:sz w:val="24"/>
          <w:szCs w:val="24"/>
          <w:lang w:eastAsia="ru-RU"/>
        </w:rPr>
        <w:t>недостатков</w:t>
      </w:r>
      <w:proofErr w:type="gramEnd"/>
      <w:r w:rsidRPr="00FE7E48">
        <w:rPr>
          <w:rFonts w:ascii="Times New Roman" w:eastAsia="Times New Roman" w:hAnsi="Times New Roman" w:cs="Times New Roman"/>
          <w:color w:val="373737"/>
          <w:sz w:val="24"/>
          <w:szCs w:val="24"/>
          <w:lang w:eastAsia="ru-RU"/>
        </w:rPr>
        <w:t xml:space="preserve"> оказанных платных образовательных услуг своими силами или третьими лицами.</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в) потребовать уменьшения стоимости платных образовательных услуг;</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г) расторгнуть договор.</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544C56" w:rsidRPr="00FE7E48" w:rsidRDefault="00544C56" w:rsidP="00FE7E48">
      <w:pPr>
        <w:shd w:val="clear" w:color="auto" w:fill="FFFFFF"/>
        <w:spacing w:before="240" w:after="24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lastRenderedPageBreak/>
        <w:t>21. По инициативе исполнителя договор может быть расторгнут в одностороннем порядке в следующем случае:</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а) применение к обучающемуся, достигшему возраста 15 лет, отчисления как меры дисциплинарного взыскания;</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г) просрочка оплаты стоимости платных образовательных услуг;</w:t>
      </w:r>
    </w:p>
    <w:p w:rsidR="00544C56" w:rsidRPr="00FE7E48" w:rsidRDefault="00544C56" w:rsidP="00FE7E48">
      <w:pPr>
        <w:shd w:val="clear" w:color="auto" w:fill="FFFFFF"/>
        <w:spacing w:after="0" w:line="300" w:lineRule="atLeast"/>
        <w:jc w:val="both"/>
        <w:rPr>
          <w:rFonts w:ascii="Times New Roman" w:eastAsia="Times New Roman" w:hAnsi="Times New Roman" w:cs="Times New Roman"/>
          <w:color w:val="373737"/>
          <w:sz w:val="24"/>
          <w:szCs w:val="24"/>
          <w:lang w:eastAsia="ru-RU"/>
        </w:rPr>
      </w:pPr>
      <w:r w:rsidRPr="00FE7E48">
        <w:rPr>
          <w:rFonts w:ascii="Times New Roman" w:eastAsia="Times New Roman" w:hAnsi="Times New Roman" w:cs="Times New Roman"/>
          <w:color w:val="373737"/>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7112D" w:rsidRDefault="00F7112D">
      <w:bookmarkStart w:id="1" w:name="maincomments"/>
      <w:bookmarkEnd w:id="1"/>
    </w:p>
    <w:sectPr w:rsidR="00F71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font>
  <w:font w:name="Roboto">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8B39D2"/>
    <w:multiLevelType w:val="hybridMultilevel"/>
    <w:tmpl w:val="C3E2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C56"/>
    <w:rsid w:val="00544C56"/>
    <w:rsid w:val="00DF0C69"/>
    <w:rsid w:val="00F7112D"/>
    <w:rsid w:val="00FE7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0852F1-27BA-430F-B031-BCCA4846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C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4C56"/>
    <w:rPr>
      <w:rFonts w:ascii="Tahoma" w:hAnsi="Tahoma" w:cs="Tahoma"/>
      <w:sz w:val="16"/>
      <w:szCs w:val="16"/>
    </w:rPr>
  </w:style>
  <w:style w:type="paragraph" w:styleId="a5">
    <w:name w:val="List Paragraph"/>
    <w:basedOn w:val="a"/>
    <w:uiPriority w:val="34"/>
    <w:qFormat/>
    <w:rsid w:val="00FE7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896580">
      <w:bodyDiv w:val="1"/>
      <w:marLeft w:val="0"/>
      <w:marRight w:val="0"/>
      <w:marTop w:val="0"/>
      <w:marBottom w:val="0"/>
      <w:divBdr>
        <w:top w:val="none" w:sz="0" w:space="0" w:color="auto"/>
        <w:left w:val="none" w:sz="0" w:space="0" w:color="auto"/>
        <w:bottom w:val="none" w:sz="0" w:space="0" w:color="auto"/>
        <w:right w:val="none" w:sz="0" w:space="0" w:color="auto"/>
      </w:divBdr>
      <w:divsChild>
        <w:div w:id="821778366">
          <w:marLeft w:val="0"/>
          <w:marRight w:val="0"/>
          <w:marTop w:val="0"/>
          <w:marBottom w:val="0"/>
          <w:divBdr>
            <w:top w:val="none" w:sz="0" w:space="0" w:color="auto"/>
            <w:left w:val="none" w:sz="0" w:space="0" w:color="auto"/>
            <w:bottom w:val="none" w:sz="0" w:space="0" w:color="auto"/>
            <w:right w:val="none" w:sz="0" w:space="0" w:color="auto"/>
          </w:divBdr>
          <w:divsChild>
            <w:div w:id="280504224">
              <w:marLeft w:val="0"/>
              <w:marRight w:val="0"/>
              <w:marTop w:val="0"/>
              <w:marBottom w:val="150"/>
              <w:divBdr>
                <w:top w:val="single" w:sz="2" w:space="0" w:color="808080"/>
                <w:left w:val="single" w:sz="2" w:space="0" w:color="808080"/>
                <w:bottom w:val="single" w:sz="2" w:space="0" w:color="808080"/>
                <w:right w:val="single" w:sz="2" w:space="0" w:color="808080"/>
              </w:divBdr>
              <w:divsChild>
                <w:div w:id="869147994">
                  <w:marLeft w:val="0"/>
                  <w:marRight w:val="0"/>
                  <w:marTop w:val="0"/>
                  <w:marBottom w:val="0"/>
                  <w:divBdr>
                    <w:top w:val="none" w:sz="0" w:space="0" w:color="auto"/>
                    <w:left w:val="none" w:sz="0" w:space="0" w:color="auto"/>
                    <w:bottom w:val="none" w:sz="0" w:space="0" w:color="auto"/>
                    <w:right w:val="none" w:sz="0" w:space="0" w:color="auto"/>
                  </w:divBdr>
                  <w:divsChild>
                    <w:div w:id="611204178">
                      <w:marLeft w:val="0"/>
                      <w:marRight w:val="0"/>
                      <w:marTop w:val="0"/>
                      <w:marBottom w:val="0"/>
                      <w:divBdr>
                        <w:top w:val="none" w:sz="0" w:space="0" w:color="auto"/>
                        <w:left w:val="none" w:sz="0" w:space="0" w:color="auto"/>
                        <w:bottom w:val="none" w:sz="0" w:space="0" w:color="auto"/>
                        <w:right w:val="none" w:sz="0" w:space="0" w:color="auto"/>
                      </w:divBdr>
                    </w:div>
                    <w:div w:id="1088110607">
                      <w:marLeft w:val="0"/>
                      <w:marRight w:val="0"/>
                      <w:marTop w:val="0"/>
                      <w:marBottom w:val="0"/>
                      <w:divBdr>
                        <w:top w:val="none" w:sz="0" w:space="0" w:color="auto"/>
                        <w:left w:val="none" w:sz="0" w:space="0" w:color="auto"/>
                        <w:bottom w:val="none" w:sz="0" w:space="0" w:color="auto"/>
                        <w:right w:val="none" w:sz="0" w:space="0" w:color="auto"/>
                      </w:divBdr>
                    </w:div>
                    <w:div w:id="657222585">
                      <w:marLeft w:val="240"/>
                      <w:marRight w:val="0"/>
                      <w:marTop w:val="0"/>
                      <w:marBottom w:val="0"/>
                      <w:divBdr>
                        <w:top w:val="none" w:sz="0" w:space="0" w:color="auto"/>
                        <w:left w:val="none" w:sz="0" w:space="0" w:color="auto"/>
                        <w:bottom w:val="none" w:sz="0" w:space="0" w:color="auto"/>
                        <w:right w:val="none" w:sz="0" w:space="0" w:color="auto"/>
                      </w:divBdr>
                      <w:divsChild>
                        <w:div w:id="195243773">
                          <w:marLeft w:val="0"/>
                          <w:marRight w:val="0"/>
                          <w:marTop w:val="0"/>
                          <w:marBottom w:val="0"/>
                          <w:divBdr>
                            <w:top w:val="none" w:sz="0" w:space="0" w:color="auto"/>
                            <w:left w:val="none" w:sz="0" w:space="0" w:color="auto"/>
                            <w:bottom w:val="none" w:sz="0" w:space="0" w:color="auto"/>
                            <w:right w:val="none" w:sz="0" w:space="0" w:color="auto"/>
                          </w:divBdr>
                          <w:divsChild>
                            <w:div w:id="1200824920">
                              <w:marLeft w:val="0"/>
                              <w:marRight w:val="0"/>
                              <w:marTop w:val="0"/>
                              <w:marBottom w:val="0"/>
                              <w:divBdr>
                                <w:top w:val="none" w:sz="0" w:space="0" w:color="auto"/>
                                <w:left w:val="none" w:sz="0" w:space="0" w:color="auto"/>
                                <w:bottom w:val="none" w:sz="0" w:space="0" w:color="auto"/>
                                <w:right w:val="none" w:sz="0" w:space="0" w:color="auto"/>
                              </w:divBdr>
                              <w:divsChild>
                                <w:div w:id="920483419">
                                  <w:marLeft w:val="0"/>
                                  <w:marRight w:val="0"/>
                                  <w:marTop w:val="0"/>
                                  <w:marBottom w:val="75"/>
                                  <w:divBdr>
                                    <w:top w:val="none" w:sz="0" w:space="0" w:color="auto"/>
                                    <w:left w:val="none" w:sz="0" w:space="0" w:color="auto"/>
                                    <w:bottom w:val="none" w:sz="0" w:space="0" w:color="auto"/>
                                    <w:right w:val="none" w:sz="0" w:space="0" w:color="auto"/>
                                  </w:divBdr>
                                </w:div>
                                <w:div w:id="480275155">
                                  <w:marLeft w:val="0"/>
                                  <w:marRight w:val="0"/>
                                  <w:marTop w:val="0"/>
                                  <w:marBottom w:val="0"/>
                                  <w:divBdr>
                                    <w:top w:val="none" w:sz="0" w:space="0" w:color="auto"/>
                                    <w:left w:val="none" w:sz="0" w:space="0" w:color="auto"/>
                                    <w:bottom w:val="none" w:sz="0" w:space="0" w:color="auto"/>
                                    <w:right w:val="none" w:sz="0" w:space="0" w:color="auto"/>
                                  </w:divBdr>
                                </w:div>
                                <w:div w:id="1425031922">
                                  <w:marLeft w:val="0"/>
                                  <w:marRight w:val="0"/>
                                  <w:marTop w:val="75"/>
                                  <w:marBottom w:val="75"/>
                                  <w:divBdr>
                                    <w:top w:val="none" w:sz="0" w:space="0" w:color="auto"/>
                                    <w:left w:val="none" w:sz="0" w:space="0" w:color="auto"/>
                                    <w:bottom w:val="none" w:sz="0" w:space="0" w:color="auto"/>
                                    <w:right w:val="none" w:sz="0" w:space="0" w:color="auto"/>
                                  </w:divBdr>
                                </w:div>
                              </w:divsChild>
                            </w:div>
                            <w:div w:id="250823520">
                              <w:marLeft w:val="0"/>
                              <w:marRight w:val="0"/>
                              <w:marTop w:val="0"/>
                              <w:marBottom w:val="0"/>
                              <w:divBdr>
                                <w:top w:val="none" w:sz="0" w:space="0" w:color="auto"/>
                                <w:left w:val="none" w:sz="0" w:space="0" w:color="auto"/>
                                <w:bottom w:val="none" w:sz="0" w:space="0" w:color="auto"/>
                                <w:right w:val="none" w:sz="0" w:space="0" w:color="auto"/>
                              </w:divBdr>
                              <w:divsChild>
                                <w:div w:id="1584142878">
                                  <w:marLeft w:val="0"/>
                                  <w:marRight w:val="0"/>
                                  <w:marTop w:val="0"/>
                                  <w:marBottom w:val="0"/>
                                  <w:divBdr>
                                    <w:top w:val="none" w:sz="0" w:space="0" w:color="auto"/>
                                    <w:left w:val="none" w:sz="0" w:space="0" w:color="auto"/>
                                    <w:bottom w:val="none" w:sz="0" w:space="0" w:color="auto"/>
                                    <w:right w:val="none" w:sz="0" w:space="0" w:color="auto"/>
                                  </w:divBdr>
                                  <w:divsChild>
                                    <w:div w:id="61428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8720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3/08/23/uslugi-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1761</Words>
  <Characters>10039</Characters>
  <Application>Microsoft Office Word</Application>
  <DocSecurity>0</DocSecurity>
  <Lines>83</Lines>
  <Paragraphs>23</Paragraphs>
  <ScaleCrop>false</ScaleCrop>
  <Company/>
  <LinksUpToDate>false</LinksUpToDate>
  <CharactersWithSpaces>11777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Галина Юрьевна</cp:lastModifiedBy>
  <cp:revision>3</cp:revision>
  <dcterms:created xsi:type="dcterms:W3CDTF">2015-09-07T07:03:00Z</dcterms:created>
  <dcterms:modified xsi:type="dcterms:W3CDTF">2015-09-12T11:35:00Z</dcterms:modified>
</cp:coreProperties>
</file>